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004EB" w14:textId="77777777" w:rsidR="00CA2C96" w:rsidRDefault="00CA2C96">
      <w:pPr>
        <w:pStyle w:val="Corpotesto"/>
      </w:pPr>
    </w:p>
    <w:p w14:paraId="1659678B" w14:textId="77777777" w:rsidR="00CA2C96" w:rsidRDefault="00CA2C96">
      <w:pPr>
        <w:pStyle w:val="Corpotesto"/>
        <w:jc w:val="center"/>
      </w:pPr>
    </w:p>
    <w:tbl>
      <w:tblPr>
        <w:tblW w:w="986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238"/>
        <w:gridCol w:w="3218"/>
        <w:gridCol w:w="1500"/>
        <w:gridCol w:w="924"/>
        <w:gridCol w:w="1058"/>
        <w:gridCol w:w="922"/>
      </w:tblGrid>
      <w:tr w:rsidR="00CA2C96" w14:paraId="55D53592" w14:textId="77777777">
        <w:trPr>
          <w:trHeight w:val="3120"/>
        </w:trPr>
        <w:tc>
          <w:tcPr>
            <w:tcW w:w="98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5ED80" w14:textId="77777777" w:rsidR="00CA2C96" w:rsidRDefault="005B1952">
            <w:pPr>
              <w:widowControl w:val="0"/>
              <w:tabs>
                <w:tab w:val="left" w:pos="330"/>
              </w:tabs>
              <w:snapToGrid w:val="0"/>
              <w:jc w:val="center"/>
              <w:rPr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CONTENUTI</w:t>
            </w:r>
          </w:p>
        </w:tc>
      </w:tr>
      <w:tr w:rsidR="00CA2C96" w14:paraId="52B59FCF" w14:textId="77777777">
        <w:trPr>
          <w:trHeight w:val="125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74F56F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Anno </w:t>
            </w:r>
          </w:p>
          <w:p w14:paraId="74F88387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Scolastico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ADAEF" w14:textId="05D62A5F" w:rsidR="00CA2C96" w:rsidRDefault="00E537F6">
            <w:pPr>
              <w:widowControl w:val="0"/>
              <w:tabs>
                <w:tab w:val="left" w:pos="330"/>
              </w:tabs>
              <w:snapToGrid w:val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202</w:t>
            </w:r>
            <w:r w:rsidR="00107036">
              <w:rPr>
                <w:rFonts w:ascii="Arial" w:hAnsi="Arial" w:cs="Arial"/>
                <w:b/>
                <w:sz w:val="36"/>
                <w:szCs w:val="36"/>
              </w:rPr>
              <w:t>5</w:t>
            </w:r>
            <w:r>
              <w:rPr>
                <w:rFonts w:ascii="Arial" w:hAnsi="Arial" w:cs="Arial"/>
                <w:b/>
                <w:sz w:val="36"/>
                <w:szCs w:val="36"/>
              </w:rPr>
              <w:t>-202</w:t>
            </w:r>
            <w:r w:rsidR="00107036">
              <w:rPr>
                <w:rFonts w:ascii="Arial" w:hAnsi="Arial" w:cs="Arial"/>
                <w:b/>
                <w:sz w:val="36"/>
                <w:szCs w:val="36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0DFDA1" w14:textId="77777777" w:rsidR="00CA2C96" w:rsidRDefault="00164AC6">
            <w:pPr>
              <w:widowControl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Classe      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C7FE99" w14:textId="1BD2A790" w:rsidR="00CA2C96" w:rsidRDefault="00E537F6">
            <w:pPr>
              <w:widowControl w:val="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7F3030" w14:textId="77777777" w:rsidR="00CA2C96" w:rsidRDefault="00164AC6">
            <w:pPr>
              <w:widowControl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Sez.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87DF9" w14:textId="7B72EFDD" w:rsidR="00CA2C96" w:rsidRDefault="00E537F6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D</w:t>
            </w:r>
          </w:p>
        </w:tc>
      </w:tr>
      <w:tr w:rsidR="00CA2C96" w14:paraId="6D38CDF2" w14:textId="77777777">
        <w:trPr>
          <w:trHeight w:val="119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C0A6B0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Disciplina</w:t>
            </w: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7634A" w14:textId="660DE98C" w:rsidR="00CA2C96" w:rsidRDefault="00E537F6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STORIA</w:t>
            </w:r>
          </w:p>
        </w:tc>
      </w:tr>
      <w:tr w:rsidR="00CA2C96" w14:paraId="28474434" w14:textId="77777777">
        <w:trPr>
          <w:trHeight w:val="1080"/>
        </w:trPr>
        <w:tc>
          <w:tcPr>
            <w:tcW w:w="2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41A25E" w14:textId="77777777" w:rsidR="00CA2C96" w:rsidRDefault="00164AC6">
            <w:pPr>
              <w:widowControl w:val="0"/>
              <w:tabs>
                <w:tab w:val="left" w:pos="330"/>
              </w:tabs>
              <w:snapToGrid w:val="0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Docente/i</w:t>
            </w: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EC7E3" w14:textId="59024D58" w:rsidR="00CA2C96" w:rsidRDefault="00E537F6">
            <w:pPr>
              <w:widowControl w:val="0"/>
              <w:rPr>
                <w:rFonts w:ascii="Arial" w:hAnsi="Arial"/>
                <w:sz w:val="36"/>
                <w:szCs w:val="36"/>
              </w:rPr>
            </w:pPr>
            <w:r>
              <w:rPr>
                <w:rFonts w:ascii="Arial" w:hAnsi="Arial"/>
                <w:sz w:val="36"/>
                <w:szCs w:val="36"/>
              </w:rPr>
              <w:t>Annalisa Pagliuso</w:t>
            </w:r>
          </w:p>
        </w:tc>
      </w:tr>
      <w:tr w:rsidR="00CA2C96" w14:paraId="2307D805" w14:textId="77777777">
        <w:trPr>
          <w:trHeight w:val="1070"/>
        </w:trPr>
        <w:tc>
          <w:tcPr>
            <w:tcW w:w="2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1058BB" w14:textId="77777777" w:rsidR="00CA2C96" w:rsidRDefault="00CA2C96">
            <w:pPr>
              <w:widowControl w:val="0"/>
              <w:tabs>
                <w:tab w:val="left" w:pos="330"/>
              </w:tabs>
              <w:snapToGrid w:val="0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76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8CF9A" w14:textId="77777777" w:rsidR="00CA2C96" w:rsidRDefault="00164AC6">
            <w:pPr>
              <w:widowControl w:val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(Firma/e)</w:t>
            </w:r>
          </w:p>
          <w:p w14:paraId="67B146B2" w14:textId="77777777" w:rsidR="00CA2C96" w:rsidRDefault="00CA2C96">
            <w:pPr>
              <w:widowControl w:val="0"/>
              <w:jc w:val="center"/>
              <w:rPr>
                <w:sz w:val="36"/>
                <w:szCs w:val="36"/>
              </w:rPr>
            </w:pPr>
          </w:p>
          <w:p w14:paraId="16F20F55" w14:textId="77777777" w:rsidR="00CA2C96" w:rsidRDefault="00CA2C96">
            <w:pPr>
              <w:widowControl w:val="0"/>
              <w:jc w:val="center"/>
              <w:rPr>
                <w:sz w:val="36"/>
                <w:szCs w:val="36"/>
              </w:rPr>
            </w:pPr>
          </w:p>
          <w:p w14:paraId="5F42DC3C" w14:textId="77777777" w:rsidR="00CA2C96" w:rsidRDefault="00CA2C96">
            <w:pPr>
              <w:widowControl w:val="0"/>
              <w:jc w:val="center"/>
              <w:rPr>
                <w:sz w:val="36"/>
                <w:szCs w:val="36"/>
              </w:rPr>
            </w:pPr>
          </w:p>
        </w:tc>
      </w:tr>
    </w:tbl>
    <w:p w14:paraId="7EF6F2B5" w14:textId="77777777" w:rsidR="00CA2C96" w:rsidRDefault="00164AC6">
      <w:r>
        <w:br w:type="page"/>
      </w:r>
    </w:p>
    <w:p w14:paraId="62CA011D" w14:textId="77777777" w:rsidR="00CA2C96" w:rsidRDefault="00CA2C96"/>
    <w:p w14:paraId="7A999D02" w14:textId="77777777" w:rsidR="00CA2C96" w:rsidRDefault="00CA2C96"/>
    <w:p w14:paraId="72295002" w14:textId="77777777" w:rsidR="00CA2C96" w:rsidRDefault="00CA2C96"/>
    <w:p w14:paraId="35EF475A" w14:textId="77777777" w:rsidR="00CA2C96" w:rsidRDefault="00CA2C96"/>
    <w:p w14:paraId="37910D74" w14:textId="77777777" w:rsidR="00CA2C96" w:rsidRDefault="00CA2C96"/>
    <w:p w14:paraId="52BDF91A" w14:textId="77777777" w:rsidR="00CA2C96" w:rsidRDefault="00CA2C96"/>
    <w:p w14:paraId="5D0A2BBE" w14:textId="77777777" w:rsidR="00CA2C96" w:rsidRDefault="00CA2C96">
      <w:pPr>
        <w:rPr>
          <w:sz w:val="18"/>
          <w:szCs w:val="18"/>
        </w:rPr>
      </w:pPr>
    </w:p>
    <w:tbl>
      <w:tblPr>
        <w:tblW w:w="18468" w:type="dxa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8652"/>
        <w:gridCol w:w="724"/>
        <w:gridCol w:w="8510"/>
      </w:tblGrid>
      <w:tr w:rsidR="00CA2C96" w14:paraId="3F8D57A8" w14:textId="77777777" w:rsidTr="00E77529">
        <w:trPr>
          <w:gridAfter w:val="1"/>
          <w:wAfter w:w="8510" w:type="dxa"/>
          <w:trHeight w:val="497"/>
        </w:trPr>
        <w:tc>
          <w:tcPr>
            <w:tcW w:w="9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6A3CF4EF" w14:textId="77777777" w:rsidR="00CA2C96" w:rsidRDefault="00164AC6">
            <w:pPr>
              <w:widowControl w:val="0"/>
            </w:pPr>
            <w:r>
              <w:rPr>
                <w:rFonts w:ascii="Arial" w:hAnsi="Arial" w:cs="Arial"/>
                <w:b/>
                <w:sz w:val="24"/>
                <w:szCs w:val="24"/>
              </w:rPr>
              <w:t>SEZ. 5 – CONTENUTI SVOLTI</w:t>
            </w:r>
          </w:p>
        </w:tc>
      </w:tr>
      <w:tr w:rsidR="00E77529" w14:paraId="002344D4" w14:textId="77777777" w:rsidTr="00E77529">
        <w:trPr>
          <w:gridAfter w:val="1"/>
          <w:wAfter w:w="8510" w:type="dxa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656A89B" w14:textId="77777777" w:rsidR="00E77529" w:rsidRDefault="00E77529" w:rsidP="00E77529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F28F7" w14:textId="41EFDD44" w:rsidR="00E77529" w:rsidRPr="0035358D" w:rsidRDefault="00B610F6" w:rsidP="00E77529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L’Italia pre-romana.</w:t>
            </w:r>
          </w:p>
        </w:tc>
      </w:tr>
      <w:tr w:rsidR="00B610F6" w14:paraId="48A768B2" w14:textId="77777777" w:rsidTr="00E77529">
        <w:trPr>
          <w:gridAfter w:val="1"/>
          <w:wAfter w:w="8510" w:type="dxa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CDC9A15" w14:textId="77777777" w:rsidR="00B610F6" w:rsidRDefault="00B610F6" w:rsidP="00E77529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FD692" w14:textId="03233C79" w:rsidR="00B610F6" w:rsidRDefault="00B610F6" w:rsidP="00E77529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La nascita di Roma.</w:t>
            </w:r>
          </w:p>
        </w:tc>
      </w:tr>
      <w:tr w:rsidR="00E77529" w14:paraId="555EDAE1" w14:textId="77777777" w:rsidTr="00E77529">
        <w:trPr>
          <w:gridAfter w:val="1"/>
          <w:wAfter w:w="8510" w:type="dxa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60B082A" w14:textId="77777777" w:rsidR="00E77529" w:rsidRDefault="00E77529" w:rsidP="00E77529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515B6" w14:textId="543B95E8" w:rsidR="00E77529" w:rsidRDefault="00E77529" w:rsidP="00E77529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L’età arcaica a Roma.</w:t>
            </w:r>
            <w:r w:rsidR="00B610F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La monarchia.</w:t>
            </w:r>
          </w:p>
        </w:tc>
      </w:tr>
      <w:tr w:rsidR="00E77529" w14:paraId="522F0DB8" w14:textId="77777777" w:rsidTr="00E77529">
        <w:trPr>
          <w:gridAfter w:val="1"/>
          <w:wAfter w:w="8510" w:type="dxa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2198FF6" w14:textId="77777777" w:rsidR="00E77529" w:rsidRDefault="00E77529" w:rsidP="00E77529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B4A51C" w14:textId="3D5E85C3" w:rsidR="00E77529" w:rsidRPr="0035358D" w:rsidRDefault="00E77529" w:rsidP="00E77529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La Roma repubblicana. Espansione di Roma nel Lazio.</w:t>
            </w:r>
          </w:p>
        </w:tc>
      </w:tr>
      <w:tr w:rsidR="00E77529" w14:paraId="02CCCA1C" w14:textId="77777777" w:rsidTr="00E77529">
        <w:trPr>
          <w:gridAfter w:val="1"/>
          <w:wAfter w:w="8510" w:type="dxa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30CD676" w14:textId="77777777" w:rsidR="00E77529" w:rsidRDefault="00E77529" w:rsidP="00E77529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C2DFB" w14:textId="6E3E63C0" w:rsidR="00E77529" w:rsidRPr="008804F5" w:rsidRDefault="00E77529" w:rsidP="00E77529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Le magistrature della Roma repubblicana.</w:t>
            </w:r>
          </w:p>
        </w:tc>
      </w:tr>
      <w:tr w:rsidR="00E77529" w14:paraId="157B8D88" w14:textId="77777777" w:rsidTr="00E77529">
        <w:trPr>
          <w:gridAfter w:val="1"/>
          <w:wAfter w:w="8510" w:type="dxa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95336B3" w14:textId="77777777" w:rsidR="00E77529" w:rsidRDefault="00E77529" w:rsidP="00E77529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663E94" w14:textId="6A85BBC0" w:rsidR="00E77529" w:rsidRPr="008804F5" w:rsidRDefault="00E77529" w:rsidP="00E77529">
            <w:pPr>
              <w:suppressAutoHyphens w:val="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F7BA3">
              <w:rPr>
                <w:rFonts w:ascii="Arial" w:hAnsi="Arial" w:cs="Arial"/>
                <w:sz w:val="22"/>
                <w:szCs w:val="22"/>
              </w:rPr>
              <w:t>Le guerre puniche.</w:t>
            </w:r>
          </w:p>
        </w:tc>
      </w:tr>
      <w:tr w:rsidR="00E77529" w14:paraId="472B163E" w14:textId="77777777" w:rsidTr="00E77529">
        <w:trPr>
          <w:gridAfter w:val="1"/>
          <w:wAfter w:w="8510" w:type="dxa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C314F32" w14:textId="77777777" w:rsidR="00E77529" w:rsidRDefault="00E77529" w:rsidP="00E77529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8308B" w14:textId="2780B075" w:rsidR="00E77529" w:rsidRPr="008804F5" w:rsidRDefault="00E77529" w:rsidP="00E77529">
            <w:pPr>
              <w:suppressAutoHyphens w:val="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I Gracchi e la riforma sociale.</w:t>
            </w:r>
          </w:p>
        </w:tc>
      </w:tr>
      <w:tr w:rsidR="00E77529" w14:paraId="76996BF2" w14:textId="77777777" w:rsidTr="00E77529">
        <w:trPr>
          <w:gridAfter w:val="1"/>
          <w:wAfter w:w="8510" w:type="dxa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24B0CA8" w14:textId="77777777" w:rsidR="00E77529" w:rsidRDefault="00E77529" w:rsidP="00E77529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16918" w14:textId="0EFE4E13" w:rsidR="00E77529" w:rsidRPr="008804F5" w:rsidRDefault="00E77529" w:rsidP="00E77529">
            <w:pPr>
              <w:suppressAutoHyphens w:val="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5358D">
              <w:rPr>
                <w:rFonts w:ascii="Arial" w:hAnsi="Arial" w:cs="Arial" w:hint="cs"/>
                <w:sz w:val="22"/>
                <w:szCs w:val="22"/>
              </w:rPr>
              <w:t>L'età delle guerre civili a Roma</w:t>
            </w:r>
            <w:r>
              <w:rPr>
                <w:rFonts w:ascii="Arial" w:hAnsi="Arial" w:cs="Arial"/>
                <w:sz w:val="22"/>
                <w:szCs w:val="22"/>
              </w:rPr>
              <w:t>. Mario e Silla.</w:t>
            </w:r>
          </w:p>
        </w:tc>
      </w:tr>
      <w:tr w:rsidR="00E77529" w14:paraId="26B3E2E4" w14:textId="77777777" w:rsidTr="00E77529">
        <w:trPr>
          <w:gridAfter w:val="1"/>
          <w:wAfter w:w="8510" w:type="dxa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B98DF69" w14:textId="77777777" w:rsidR="00E77529" w:rsidRDefault="00E77529" w:rsidP="00E77529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F79E4" w14:textId="4D05F303" w:rsidR="00E77529" w:rsidRPr="008804F5" w:rsidRDefault="00E77529" w:rsidP="00E77529">
            <w:pPr>
              <w:suppressAutoHyphens w:val="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804F5">
              <w:rPr>
                <w:rFonts w:ascii="Arial" w:hAnsi="Arial" w:cs="Arial" w:hint="cs"/>
                <w:sz w:val="22"/>
                <w:szCs w:val="22"/>
              </w:rPr>
              <w:t>La fine della repubblica. </w:t>
            </w:r>
            <w:r>
              <w:rPr>
                <w:rFonts w:ascii="Arial" w:hAnsi="Arial" w:cs="Arial"/>
                <w:sz w:val="22"/>
                <w:szCs w:val="22"/>
              </w:rPr>
              <w:t>Primo e secondo triumvirato.</w:t>
            </w:r>
          </w:p>
        </w:tc>
      </w:tr>
      <w:tr w:rsidR="00E77529" w14:paraId="786E521D" w14:textId="77777777" w:rsidTr="00E77529">
        <w:trPr>
          <w:gridAfter w:val="1"/>
          <w:wAfter w:w="8510" w:type="dxa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A9638CC" w14:textId="77777777" w:rsidR="00E77529" w:rsidRDefault="00E77529" w:rsidP="00E77529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0DB1E5" w14:textId="78489832" w:rsidR="00E77529" w:rsidRPr="008804F5" w:rsidRDefault="00E77529" w:rsidP="00E77529">
            <w:pPr>
              <w:suppressAutoHyphens w:val="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9799C">
              <w:rPr>
                <w:rFonts w:ascii="Arial" w:hAnsi="Arial" w:cs="Arial"/>
                <w:sz w:val="22"/>
                <w:szCs w:val="22"/>
              </w:rPr>
              <w:t>L'Età di Augusto. Il Principato. L'Impero.</w:t>
            </w:r>
          </w:p>
        </w:tc>
      </w:tr>
      <w:tr w:rsidR="00E77529" w14:paraId="6F039DE5" w14:textId="77777777" w:rsidTr="00E77529">
        <w:trPr>
          <w:gridAfter w:val="1"/>
          <w:wAfter w:w="8510" w:type="dxa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19961EB" w14:textId="77777777" w:rsidR="00E77529" w:rsidRDefault="00E77529" w:rsidP="00E77529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E684A" w14:textId="1403BBC4" w:rsidR="00E77529" w:rsidRPr="008804F5" w:rsidRDefault="00E77529" w:rsidP="00E77529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0339F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I primi secoli dell'Impero. La Dinastia Giulio-Claudia, la Dinastia Flavia, gli Antonini. Il Principato adottivo. </w:t>
            </w:r>
          </w:p>
        </w:tc>
      </w:tr>
      <w:tr w:rsidR="00E77529" w14:paraId="18CA9E4E" w14:textId="77777777" w:rsidTr="00E77529">
        <w:trPr>
          <w:gridAfter w:val="1"/>
          <w:wAfter w:w="8510" w:type="dxa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1292942" w14:textId="77777777" w:rsidR="00E77529" w:rsidRDefault="00E77529" w:rsidP="00E77529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0B4F4" w14:textId="6E46FC95" w:rsidR="00E77529" w:rsidRPr="008804F5" w:rsidRDefault="00E77529" w:rsidP="00E77529">
            <w:pPr>
              <w:suppressAutoHyphens w:val="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0339F">
              <w:rPr>
                <w:rFonts w:ascii="Arial" w:eastAsia="Calibri" w:hAnsi="Arial" w:cs="Arial"/>
                <w:sz w:val="22"/>
                <w:szCs w:val="22"/>
                <w:lang w:eastAsia="en-US"/>
              </w:rPr>
              <w:t>Il Cristianesimo.</w:t>
            </w:r>
          </w:p>
        </w:tc>
      </w:tr>
      <w:tr w:rsidR="00E77529" w14:paraId="6ACC4D74" w14:textId="77777777" w:rsidTr="00E77529">
        <w:trPr>
          <w:gridAfter w:val="1"/>
          <w:wAfter w:w="8510" w:type="dxa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BB7A0EA" w14:textId="77777777" w:rsidR="00E77529" w:rsidRDefault="00E77529" w:rsidP="00E77529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A4FEB6" w14:textId="3454CAAE" w:rsidR="00E77529" w:rsidRPr="008804F5" w:rsidRDefault="00E77529" w:rsidP="00E77529">
            <w:pPr>
              <w:suppressAutoHyphens w:val="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0339F">
              <w:rPr>
                <w:rFonts w:ascii="Arial" w:eastAsia="Calibri" w:hAnsi="Arial" w:cs="Arial"/>
                <w:sz w:val="22"/>
                <w:szCs w:val="22"/>
                <w:lang w:eastAsia="en-US"/>
              </w:rPr>
              <w:t>La crisi del III secolo. L'età dei Severi, l'anarchia militare.</w:t>
            </w:r>
          </w:p>
        </w:tc>
      </w:tr>
      <w:tr w:rsidR="00E77529" w14:paraId="6B552BCF" w14:textId="77777777" w:rsidTr="00E77529">
        <w:trPr>
          <w:gridAfter w:val="1"/>
          <w:wAfter w:w="8510" w:type="dxa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4055068" w14:textId="77777777" w:rsidR="00E77529" w:rsidRDefault="00E77529" w:rsidP="00E77529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A5895" w14:textId="33F03414" w:rsidR="00E77529" w:rsidRPr="008804F5" w:rsidRDefault="00E77529" w:rsidP="00E77529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3536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Diocleziano e la tetrarchia.</w:t>
            </w:r>
          </w:p>
        </w:tc>
      </w:tr>
      <w:tr w:rsidR="00E77529" w14:paraId="27839A77" w14:textId="77777777" w:rsidTr="00E77529">
        <w:trPr>
          <w:gridAfter w:val="1"/>
          <w:wAfter w:w="8510" w:type="dxa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6C5A891" w14:textId="77777777" w:rsidR="00E77529" w:rsidRDefault="00E77529" w:rsidP="00E77529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06B5C" w14:textId="210AA5F4" w:rsidR="00E77529" w:rsidRPr="00892ECD" w:rsidRDefault="00E77529" w:rsidP="00E77529">
            <w:pPr>
              <w:widowControl w:val="0"/>
              <w:snapToGrid w:val="0"/>
              <w:rPr>
                <w:sz w:val="24"/>
                <w:szCs w:val="24"/>
              </w:rPr>
            </w:pPr>
            <w:r w:rsidRPr="003536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Costantino e l'editto di Milano.Teodosio e l'editto di Tessalonica.</w:t>
            </w:r>
          </w:p>
        </w:tc>
      </w:tr>
      <w:tr w:rsidR="00E77529" w14:paraId="34351D4C" w14:textId="77777777" w:rsidTr="00E77529">
        <w:trPr>
          <w:gridAfter w:val="1"/>
          <w:wAfter w:w="8510" w:type="dxa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886807B" w14:textId="77777777" w:rsidR="00E77529" w:rsidRDefault="00E77529" w:rsidP="00E77529">
            <w:pPr>
              <w:widowControl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FBAD53" w14:textId="5F990D03" w:rsidR="00E77529" w:rsidRPr="004153CE" w:rsidRDefault="00E77529" w:rsidP="00E77529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Verso la</w:t>
            </w:r>
            <w:r w:rsidRPr="00C0339F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fine dell'Impero Romano d'Occidente.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Le popolazioni germaniche.</w:t>
            </w:r>
          </w:p>
        </w:tc>
      </w:tr>
      <w:tr w:rsidR="00E77529" w:rsidRPr="00C0339F" w14:paraId="571818E9" w14:textId="52808027" w:rsidTr="00E77529">
        <w:tc>
          <w:tcPr>
            <w:tcW w:w="92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EA99B9" w14:textId="14729C14" w:rsidR="00E77529" w:rsidRPr="00C0339F" w:rsidRDefault="002C4A21" w:rsidP="00E77529">
            <w:pPr>
              <w:widowControl w:val="0"/>
              <w:snapToGrid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L’inizio del Medioevo. I regni romano-germanici.</w:t>
            </w:r>
          </w:p>
        </w:tc>
        <w:tc>
          <w:tcPr>
            <w:tcW w:w="92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14C62" w14:textId="3E50F50B" w:rsidR="00E77529" w:rsidRPr="00C0339F" w:rsidRDefault="00E77529" w:rsidP="00E775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B0B08B" w14:textId="77777777" w:rsidR="00CA2C96" w:rsidRDefault="00CA2C96">
      <w:pPr>
        <w:rPr>
          <w:sz w:val="18"/>
          <w:szCs w:val="18"/>
        </w:rPr>
      </w:pPr>
    </w:p>
    <w:p w14:paraId="79718FF2" w14:textId="77777777" w:rsidR="00CA2C96" w:rsidRDefault="00164AC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 w14:paraId="14AC33BF" w14:textId="77777777" w:rsidR="00CA2C96" w:rsidRDefault="00164AC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14:paraId="2D49F18B" w14:textId="77777777" w:rsidR="00CA2C96" w:rsidRDefault="00CA2C96">
      <w:pPr>
        <w:rPr>
          <w:sz w:val="18"/>
          <w:szCs w:val="18"/>
        </w:rPr>
      </w:pPr>
    </w:p>
    <w:p w14:paraId="08C41C18" w14:textId="77777777" w:rsidR="00CA2C96" w:rsidRDefault="00CA2C96">
      <w:pPr>
        <w:rPr>
          <w:sz w:val="18"/>
          <w:szCs w:val="18"/>
        </w:rPr>
      </w:pPr>
    </w:p>
    <w:p w14:paraId="667679D7" w14:textId="77777777" w:rsidR="00CA2C96" w:rsidRDefault="00CA2C96">
      <w:pPr>
        <w:rPr>
          <w:sz w:val="18"/>
          <w:szCs w:val="18"/>
        </w:rPr>
      </w:pPr>
    </w:p>
    <w:p w14:paraId="6A2D24FD" w14:textId="77777777" w:rsidR="00CA2C96" w:rsidRDefault="00CA2C96"/>
    <w:p w14:paraId="60F0EFB9" w14:textId="77777777" w:rsidR="00CA2C96" w:rsidRDefault="00CA2C96"/>
    <w:tbl>
      <w:tblPr>
        <w:tblW w:w="992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0"/>
      </w:tblGrid>
      <w:tr w:rsidR="00CA2C96" w14:paraId="527B0FA3" w14:textId="77777777">
        <w:trPr>
          <w:trHeight w:val="722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vAlign w:val="center"/>
          </w:tcPr>
          <w:p w14:paraId="1629890A" w14:textId="77777777" w:rsidR="00CA2C96" w:rsidRDefault="00164AC6">
            <w:pPr>
              <w:widowControl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SEZ. 11 – TESTI E MATERIALI UTILIZZATI </w:t>
            </w:r>
            <w:r>
              <w:rPr>
                <w:rStyle w:val="Richiamoallanotaapidipagina"/>
                <w:rFonts w:ascii="Arial" w:hAnsi="Arial" w:cs="Arial"/>
                <w:b/>
                <w:sz w:val="24"/>
              </w:rPr>
              <w:footnoteReference w:id="1"/>
            </w:r>
          </w:p>
        </w:tc>
      </w:tr>
      <w:tr w:rsidR="00CA2C96" w14:paraId="4CCFE887" w14:textId="77777777">
        <w:trPr>
          <w:trHeight w:val="960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13B33C" w14:textId="6D0CFA2E" w:rsidR="00CA2C96" w:rsidRPr="00EC0C32" w:rsidRDefault="005B69C3" w:rsidP="005B69C3">
            <w:pPr>
              <w:pStyle w:val="Paragrafoelenco"/>
              <w:widowControl w:val="0"/>
              <w:snapToGrid w:val="0"/>
              <w:jc w:val="both"/>
              <w:rPr>
                <w:rFonts w:ascii="Arial" w:hAnsi="Arial" w:cs="Arial"/>
              </w:rPr>
            </w:pPr>
            <w:r w:rsidRPr="005B69C3">
              <w:rPr>
                <w:rFonts w:ascii="Arial" w:hAnsi="Arial" w:cs="Arial"/>
              </w:rPr>
              <w:t xml:space="preserve">Cazzaniga A., Griguolo C., </w:t>
            </w:r>
            <w:r w:rsidRPr="005B69C3">
              <w:rPr>
                <w:rFonts w:ascii="Arial" w:hAnsi="Arial" w:cs="Arial"/>
                <w:i/>
                <w:iCs/>
              </w:rPr>
              <w:t>Tempostoria</w:t>
            </w:r>
            <w:r w:rsidRPr="005B69C3">
              <w:rPr>
                <w:rFonts w:ascii="Arial" w:hAnsi="Arial" w:cs="Arial"/>
              </w:rPr>
              <w:t>, vol. 2, Fabbri Scuola</w:t>
            </w:r>
          </w:p>
        </w:tc>
      </w:tr>
    </w:tbl>
    <w:p w14:paraId="5F1853D0" w14:textId="77777777" w:rsidR="00CA2C96" w:rsidRDefault="00CA2C96"/>
    <w:sectPr w:rsidR="00CA2C96">
      <w:headerReference w:type="default" r:id="rId7"/>
      <w:pgSz w:w="11906" w:h="16838"/>
      <w:pgMar w:top="2442" w:right="1130" w:bottom="563" w:left="1130" w:header="563" w:footer="0" w:gutter="0"/>
      <w:pgBorders>
        <w:top w:val="double" w:sz="4" w:space="2" w:color="000000"/>
        <w:left w:val="double" w:sz="4" w:space="31" w:color="000000"/>
        <w:bottom w:val="double" w:sz="4" w:space="2" w:color="000000"/>
        <w:right w:val="double" w:sz="4" w:space="31" w:color="000000"/>
      </w:pgBorders>
      <w:cols w:space="720"/>
      <w:formProt w:val="0"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9C8C8" w14:textId="77777777" w:rsidR="00152DEB" w:rsidRDefault="00152DEB">
      <w:r>
        <w:separator/>
      </w:r>
    </w:p>
  </w:endnote>
  <w:endnote w:type="continuationSeparator" w:id="0">
    <w:p w14:paraId="29B98A04" w14:textId="77777777" w:rsidR="00152DEB" w:rsidRDefault="00152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7F732" w14:textId="77777777" w:rsidR="00152DEB" w:rsidRDefault="00152DEB">
      <w:pPr>
        <w:rPr>
          <w:sz w:val="12"/>
        </w:rPr>
      </w:pPr>
      <w:r>
        <w:separator/>
      </w:r>
    </w:p>
  </w:footnote>
  <w:footnote w:type="continuationSeparator" w:id="0">
    <w:p w14:paraId="70F31B27" w14:textId="77777777" w:rsidR="00152DEB" w:rsidRDefault="00152DEB">
      <w:pPr>
        <w:rPr>
          <w:sz w:val="12"/>
        </w:rPr>
      </w:pPr>
      <w:r>
        <w:continuationSeparator/>
      </w:r>
    </w:p>
  </w:footnote>
  <w:footnote w:id="1">
    <w:p w14:paraId="76FA3235" w14:textId="77777777" w:rsidR="00CA2C96" w:rsidRDefault="00164AC6">
      <w:pPr>
        <w:pStyle w:val="Testonotaapidipagina"/>
        <w:widowControl w:val="0"/>
        <w:ind w:firstLine="0"/>
        <w:rPr>
          <w:i/>
          <w:iCs/>
        </w:rPr>
      </w:pPr>
      <w:r>
        <w:rPr>
          <w:rStyle w:val="Caratterinotaapidipagina"/>
        </w:rPr>
        <w:footnoteRef/>
      </w:r>
      <w:r>
        <w:rPr>
          <w:i/>
          <w:iCs/>
        </w:rPr>
        <w:t xml:space="preserve"> Libro di testo in adozione, materiali didattici (anche multimediali) utilizzati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6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18"/>
      <w:gridCol w:w="6383"/>
      <w:gridCol w:w="1715"/>
    </w:tblGrid>
    <w:tr w:rsidR="00CA2C96" w14:paraId="6D99612F" w14:textId="77777777">
      <w:trPr>
        <w:cantSplit/>
        <w:trHeight w:val="1266"/>
        <w:jc w:val="center"/>
      </w:trPr>
      <w:tc>
        <w:tcPr>
          <w:tcW w:w="211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A7F1960" w14:textId="77777777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Cs/>
              <w:iCs/>
              <w:sz w:val="36"/>
              <w:szCs w:val="36"/>
            </w:rPr>
          </w:pPr>
          <w:r>
            <w:rPr>
              <w:noProof/>
              <w:lang w:eastAsia="it-IT"/>
            </w:rPr>
            <w:drawing>
              <wp:inline distT="0" distB="0" distL="0" distR="0" wp14:anchorId="6655A8FD" wp14:editId="7F40E0BA">
                <wp:extent cx="1043305" cy="105537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305" cy="1055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8FD41D5" w14:textId="77777777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sz w:val="32"/>
              <w:szCs w:val="32"/>
            </w:rPr>
            <w:t>PROGRAMMAZIONE DIDATTICA</w:t>
          </w:r>
        </w:p>
        <w:p w14:paraId="46D34692" w14:textId="77777777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/>
              <w:bCs/>
              <w:i/>
              <w:sz w:val="18"/>
              <w:szCs w:val="18"/>
            </w:rPr>
            <w:t>Mod. MQ08A03 Rev. 1</w:t>
          </w:r>
        </w:p>
      </w:tc>
      <w:tc>
        <w:tcPr>
          <w:tcW w:w="171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2471FBD" w14:textId="58B15DAC" w:rsidR="00CA2C96" w:rsidRDefault="00164AC6">
          <w:pPr>
            <w:widowControl w:val="0"/>
            <w:spacing w:before="12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sz w:val="22"/>
              <w:szCs w:val="22"/>
            </w:rPr>
            <w:t>A.S. 202</w:t>
          </w:r>
          <w:r w:rsidR="00107036">
            <w:rPr>
              <w:rFonts w:ascii="Arial" w:hAnsi="Arial" w:cs="Arial"/>
              <w:b/>
              <w:sz w:val="22"/>
              <w:szCs w:val="22"/>
            </w:rPr>
            <w:t>5</w:t>
          </w:r>
          <w:r>
            <w:rPr>
              <w:rFonts w:ascii="Arial" w:hAnsi="Arial" w:cs="Arial"/>
              <w:b/>
              <w:sz w:val="22"/>
              <w:szCs w:val="22"/>
            </w:rPr>
            <w:t>/2</w:t>
          </w:r>
          <w:r w:rsidR="00107036">
            <w:rPr>
              <w:rFonts w:ascii="Arial" w:hAnsi="Arial" w:cs="Arial"/>
              <w:b/>
              <w:sz w:val="22"/>
              <w:szCs w:val="22"/>
            </w:rPr>
            <w:t>6</w:t>
          </w:r>
        </w:p>
      </w:tc>
    </w:tr>
    <w:tr w:rsidR="00CA2C96" w14:paraId="02BA909D" w14:textId="77777777">
      <w:trPr>
        <w:cantSplit/>
        <w:trHeight w:val="555"/>
        <w:jc w:val="center"/>
      </w:trPr>
      <w:tc>
        <w:tcPr>
          <w:tcW w:w="211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0324BE0" w14:textId="77777777" w:rsidR="00CA2C96" w:rsidRDefault="00CA2C96">
          <w:pPr>
            <w:widowControl w:val="0"/>
            <w:snapToGrid w:val="0"/>
            <w:spacing w:before="120"/>
            <w:jc w:val="center"/>
            <w:rPr>
              <w:rFonts w:ascii="Arial" w:hAnsi="Arial" w:cs="Arial"/>
              <w:b/>
              <w:sz w:val="40"/>
              <w:szCs w:val="40"/>
            </w:rPr>
          </w:pPr>
        </w:p>
      </w:tc>
      <w:tc>
        <w:tcPr>
          <w:tcW w:w="638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4959756" w14:textId="77777777" w:rsidR="00CA2C96" w:rsidRDefault="00CA2C96">
          <w:pPr>
            <w:widowControl w:val="0"/>
            <w:snapToGrid w:val="0"/>
            <w:spacing w:before="120"/>
            <w:jc w:val="center"/>
            <w:rPr>
              <w:rFonts w:ascii="Arial" w:hAnsi="Arial" w:cs="Arial"/>
              <w:b/>
              <w:sz w:val="40"/>
              <w:szCs w:val="40"/>
            </w:rPr>
          </w:pPr>
        </w:p>
      </w:tc>
      <w:tc>
        <w:tcPr>
          <w:tcW w:w="171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9DB723E" w14:textId="77777777" w:rsidR="00CA2C96" w:rsidRDefault="00164AC6">
          <w:pPr>
            <w:widowControl w:val="0"/>
            <w:jc w:val="center"/>
          </w:pPr>
          <w:r>
            <w:rPr>
              <w:b/>
            </w:rPr>
            <w:t>Pag. 1/</w:t>
          </w:r>
          <w:r>
            <w:rPr>
              <w:rStyle w:val="Numerodipagina"/>
              <w:b/>
            </w:rPr>
            <w:t>4</w:t>
          </w:r>
        </w:p>
      </w:tc>
    </w:tr>
  </w:tbl>
  <w:p w14:paraId="4A4A9394" w14:textId="77777777" w:rsidR="00CA2C96" w:rsidRDefault="00CA2C9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5F2223"/>
    <w:multiLevelType w:val="hybridMultilevel"/>
    <w:tmpl w:val="4BDEFDC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291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C96"/>
    <w:rsid w:val="00033205"/>
    <w:rsid w:val="00061708"/>
    <w:rsid w:val="00107036"/>
    <w:rsid w:val="00127199"/>
    <w:rsid w:val="00152DEB"/>
    <w:rsid w:val="00153642"/>
    <w:rsid w:val="00164AC6"/>
    <w:rsid w:val="002674F1"/>
    <w:rsid w:val="002C4A21"/>
    <w:rsid w:val="002C54A7"/>
    <w:rsid w:val="002D3832"/>
    <w:rsid w:val="00343318"/>
    <w:rsid w:val="0035358D"/>
    <w:rsid w:val="003C4851"/>
    <w:rsid w:val="003D506A"/>
    <w:rsid w:val="004153CE"/>
    <w:rsid w:val="00425184"/>
    <w:rsid w:val="00434920"/>
    <w:rsid w:val="004D34C1"/>
    <w:rsid w:val="004F48B7"/>
    <w:rsid w:val="0056440C"/>
    <w:rsid w:val="00580ECB"/>
    <w:rsid w:val="005B1952"/>
    <w:rsid w:val="005B69C3"/>
    <w:rsid w:val="0064218E"/>
    <w:rsid w:val="00657BF3"/>
    <w:rsid w:val="006953BD"/>
    <w:rsid w:val="00785B3D"/>
    <w:rsid w:val="0083670C"/>
    <w:rsid w:val="008804F5"/>
    <w:rsid w:val="00892ECD"/>
    <w:rsid w:val="008A4006"/>
    <w:rsid w:val="008B6EE5"/>
    <w:rsid w:val="008F108E"/>
    <w:rsid w:val="00930676"/>
    <w:rsid w:val="00933664"/>
    <w:rsid w:val="009A2E08"/>
    <w:rsid w:val="009E690B"/>
    <w:rsid w:val="00A25B2D"/>
    <w:rsid w:val="00B359E3"/>
    <w:rsid w:val="00B610F6"/>
    <w:rsid w:val="00BA0742"/>
    <w:rsid w:val="00C92930"/>
    <w:rsid w:val="00C94C6E"/>
    <w:rsid w:val="00CA2C96"/>
    <w:rsid w:val="00D85450"/>
    <w:rsid w:val="00D86115"/>
    <w:rsid w:val="00DC7A5A"/>
    <w:rsid w:val="00E178D6"/>
    <w:rsid w:val="00E269FE"/>
    <w:rsid w:val="00E537F6"/>
    <w:rsid w:val="00E77529"/>
    <w:rsid w:val="00EC0C32"/>
    <w:rsid w:val="00F6271C"/>
    <w:rsid w:val="00FB2767"/>
    <w:rsid w:val="00FC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0297F"/>
  <w15:docId w15:val="{8835FE0D-7A1B-4E87-8BC1-06F64BE3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it-IT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1D43"/>
    <w:rPr>
      <w:rFonts w:ascii="Times New Roman" w:eastAsia="Times New Roman" w:hAnsi="Times New Roman" w:cs="Times New Roman"/>
      <w:szCs w:val="20"/>
      <w:lang w:eastAsia="ar-SA"/>
    </w:rPr>
  </w:style>
  <w:style w:type="paragraph" w:styleId="Titolo1">
    <w:name w:val="heading 1"/>
    <w:basedOn w:val="LO-normal"/>
    <w:next w:val="Normale"/>
    <w:qFormat/>
    <w:pPr>
      <w:keepNext/>
      <w:tabs>
        <w:tab w:val="left" w:pos="0"/>
        <w:tab w:val="left" w:pos="9923"/>
      </w:tabs>
      <w:jc w:val="center"/>
      <w:outlineLvl w:val="0"/>
    </w:pPr>
    <w:rPr>
      <w:b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character" w:customStyle="1" w:styleId="WW-Carpredefinitoparagrafo">
    <w:name w:val="WW-Car. predefinito paragrafo"/>
    <w:qFormat/>
  </w:style>
  <w:style w:type="character" w:customStyle="1" w:styleId="Numerodipagina">
    <w:name w:val="Numero di pagina"/>
    <w:basedOn w:val="WW-Carpredefinitoparagrafo"/>
  </w:style>
  <w:style w:type="character" w:customStyle="1" w:styleId="Caratterinotaapidipagina">
    <w:name w:val="Caratteri nota a piè di pagina"/>
    <w:qFormat/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character" w:customStyle="1" w:styleId="TestonotadichiusuraCarattere">
    <w:name w:val="Testo nota di chiusura Carattere"/>
    <w:basedOn w:val="Carpredefinitoparagrafo"/>
    <w:link w:val="Testonotadichiusura"/>
    <w:qFormat/>
    <w:rsid w:val="006C5DDE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EndnoteCharacters">
    <w:name w:val="Endnote Characters"/>
    <w:semiHidden/>
    <w:unhideWhenUsed/>
    <w:qFormat/>
    <w:rsid w:val="006C5DDE"/>
    <w:rPr>
      <w:vertAlign w:val="superscrip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LO-normal">
    <w:name w:val="LO-normal"/>
    <w:qFormat/>
    <w:pPr>
      <w:spacing w:after="160" w:line="259" w:lineRule="auto"/>
    </w:p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paragraph" w:styleId="Testonotaapidipagina">
    <w:name w:val="footnote text"/>
    <w:basedOn w:val="Normale"/>
    <w:pPr>
      <w:suppressLineNumbers/>
      <w:ind w:left="339" w:hanging="339"/>
    </w:pPr>
  </w:style>
  <w:style w:type="paragraph" w:styleId="Testonotadichiusura">
    <w:name w:val="endnote text"/>
    <w:basedOn w:val="Normale"/>
    <w:link w:val="TestonotadichiusuraCarattere"/>
  </w:style>
  <w:style w:type="paragraph" w:styleId="Paragrafoelenco">
    <w:name w:val="List Paragraph"/>
    <w:basedOn w:val="Normale"/>
    <w:uiPriority w:val="34"/>
    <w:qFormat/>
    <w:rsid w:val="00EC0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vittoria ruscito</dc:creator>
  <dc:description/>
  <cp:lastModifiedBy>Annalisa Pagliuso</cp:lastModifiedBy>
  <cp:revision>4</cp:revision>
  <cp:lastPrinted>2025-06-03T17:56:00Z</cp:lastPrinted>
  <dcterms:created xsi:type="dcterms:W3CDTF">2026-05-25T08:57:00Z</dcterms:created>
  <dcterms:modified xsi:type="dcterms:W3CDTF">2026-05-25T08:58:00Z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